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B586F" w14:textId="77777777" w:rsidR="00685E22" w:rsidRDefault="00685E22" w:rsidP="00685E22">
      <w:pPr>
        <w:spacing w:line="480" w:lineRule="auto"/>
        <w:jc w:val="center"/>
        <w:rPr>
          <w:rFonts w:ascii="Times New Roman" w:hAnsi="Times New Roman" w:cs="Times New Roman"/>
          <w:color w:val="1D1D1D"/>
          <w:sz w:val="24"/>
          <w:szCs w:val="24"/>
          <w:shd w:val="clear" w:color="auto" w:fill="FFFFFF"/>
        </w:rPr>
      </w:pPr>
    </w:p>
    <w:p w14:paraId="381C8AA4" w14:textId="77777777" w:rsidR="00685E22" w:rsidRDefault="00685E22" w:rsidP="00685E22">
      <w:pPr>
        <w:spacing w:line="480" w:lineRule="auto"/>
        <w:jc w:val="center"/>
        <w:rPr>
          <w:rFonts w:ascii="Times New Roman" w:hAnsi="Times New Roman" w:cs="Times New Roman"/>
          <w:color w:val="1D1D1D"/>
          <w:sz w:val="24"/>
          <w:szCs w:val="24"/>
          <w:shd w:val="clear" w:color="auto" w:fill="FFFFFF"/>
        </w:rPr>
      </w:pPr>
    </w:p>
    <w:p w14:paraId="0288BD45" w14:textId="77777777" w:rsidR="00FB6C88" w:rsidRDefault="00FB6C88" w:rsidP="00685E22">
      <w:pPr>
        <w:spacing w:line="480" w:lineRule="auto"/>
        <w:jc w:val="center"/>
        <w:rPr>
          <w:rFonts w:ascii="Times New Roman" w:hAnsi="Times New Roman" w:cs="Times New Roman"/>
          <w:color w:val="1D1D1D"/>
          <w:sz w:val="24"/>
          <w:szCs w:val="24"/>
          <w:shd w:val="clear" w:color="auto" w:fill="FFFFFF"/>
        </w:rPr>
      </w:pPr>
    </w:p>
    <w:p w14:paraId="4FA2C709" w14:textId="77777777" w:rsidR="00FB6C88" w:rsidRDefault="00FB6C88" w:rsidP="00685E22">
      <w:pPr>
        <w:spacing w:line="480" w:lineRule="auto"/>
        <w:jc w:val="center"/>
        <w:rPr>
          <w:rFonts w:ascii="Times New Roman" w:hAnsi="Times New Roman" w:cs="Times New Roman"/>
          <w:color w:val="1D1D1D"/>
          <w:sz w:val="24"/>
          <w:szCs w:val="24"/>
          <w:shd w:val="clear" w:color="auto" w:fill="FFFFFF"/>
        </w:rPr>
      </w:pPr>
    </w:p>
    <w:p w14:paraId="37EF250F" w14:textId="77777777" w:rsidR="00FB6C88" w:rsidRDefault="00FB6C88" w:rsidP="00685E22">
      <w:pPr>
        <w:spacing w:line="480" w:lineRule="auto"/>
        <w:jc w:val="center"/>
        <w:rPr>
          <w:rFonts w:ascii="Times New Roman" w:hAnsi="Times New Roman" w:cs="Times New Roman"/>
          <w:color w:val="1D1D1D"/>
          <w:sz w:val="24"/>
          <w:szCs w:val="24"/>
          <w:shd w:val="clear" w:color="auto" w:fill="FFFFFF"/>
        </w:rPr>
      </w:pPr>
    </w:p>
    <w:p w14:paraId="39FF9A22" w14:textId="32BA80E2" w:rsidR="00685E22" w:rsidRPr="00FB6C88" w:rsidRDefault="00685E22" w:rsidP="00685E22">
      <w:pPr>
        <w:spacing w:line="480" w:lineRule="auto"/>
        <w:jc w:val="center"/>
        <w:rPr>
          <w:rFonts w:ascii="Times New Roman" w:hAnsi="Times New Roman" w:cs="Times New Roman"/>
          <w:b/>
          <w:bCs/>
          <w:color w:val="1D1D1D"/>
          <w:sz w:val="24"/>
          <w:szCs w:val="24"/>
          <w:shd w:val="clear" w:color="auto" w:fill="FFFFFF"/>
        </w:rPr>
      </w:pPr>
      <w:r w:rsidRPr="00FB6C88">
        <w:rPr>
          <w:rFonts w:ascii="Times New Roman" w:hAnsi="Times New Roman" w:cs="Times New Roman"/>
          <w:b/>
          <w:bCs/>
          <w:color w:val="1D1D1D"/>
          <w:sz w:val="24"/>
          <w:szCs w:val="24"/>
          <w:shd w:val="clear" w:color="auto" w:fill="FFFFFF"/>
        </w:rPr>
        <w:t>Conduct Becoming</w:t>
      </w:r>
    </w:p>
    <w:p w14:paraId="1DC8DB0D" w14:textId="21379DC3" w:rsidR="00685E22" w:rsidRDefault="00685E22" w:rsidP="00685E22">
      <w:pPr>
        <w:spacing w:line="480" w:lineRule="auto"/>
        <w:jc w:val="center"/>
        <w:rPr>
          <w:rFonts w:ascii="Times New Roman" w:hAnsi="Times New Roman" w:cs="Times New Roman"/>
          <w:color w:val="1D1D1D"/>
          <w:sz w:val="24"/>
          <w:szCs w:val="24"/>
          <w:shd w:val="clear" w:color="auto" w:fill="FFFFFF"/>
        </w:rPr>
      </w:pPr>
    </w:p>
    <w:p w14:paraId="6DAC0D4A" w14:textId="7C86CCB6" w:rsidR="00FB6C88" w:rsidRDefault="00FB6C88" w:rsidP="00685E22">
      <w:pPr>
        <w:spacing w:line="480" w:lineRule="auto"/>
        <w:jc w:val="center"/>
        <w:rPr>
          <w:rFonts w:ascii="Times New Roman" w:hAnsi="Times New Roman" w:cs="Times New Roman"/>
          <w:color w:val="1D1D1D"/>
          <w:sz w:val="24"/>
          <w:szCs w:val="24"/>
          <w:shd w:val="clear" w:color="auto" w:fill="FFFFFF"/>
        </w:rPr>
      </w:pPr>
    </w:p>
    <w:p w14:paraId="5A6853A2" w14:textId="6F5D4EE2" w:rsidR="00FB6C88" w:rsidRDefault="00FB6C88" w:rsidP="00685E22">
      <w:pPr>
        <w:spacing w:line="480" w:lineRule="auto"/>
        <w:jc w:val="center"/>
        <w:rPr>
          <w:rFonts w:ascii="Times New Roman" w:hAnsi="Times New Roman" w:cs="Times New Roman"/>
          <w:color w:val="1D1D1D"/>
          <w:sz w:val="24"/>
          <w:szCs w:val="24"/>
          <w:shd w:val="clear" w:color="auto" w:fill="FFFFFF"/>
        </w:rPr>
      </w:pPr>
    </w:p>
    <w:p w14:paraId="69A8168E" w14:textId="77777777" w:rsidR="00FB6C88" w:rsidRDefault="00FB6C88" w:rsidP="00685E22">
      <w:pPr>
        <w:spacing w:line="480" w:lineRule="auto"/>
        <w:jc w:val="center"/>
        <w:rPr>
          <w:rFonts w:ascii="Times New Roman" w:hAnsi="Times New Roman" w:cs="Times New Roman"/>
          <w:color w:val="1D1D1D"/>
          <w:sz w:val="24"/>
          <w:szCs w:val="24"/>
          <w:shd w:val="clear" w:color="auto" w:fill="FFFFFF"/>
        </w:rPr>
      </w:pPr>
    </w:p>
    <w:p w14:paraId="3D884D40" w14:textId="77777777" w:rsidR="00685E22" w:rsidRPr="00685E22" w:rsidRDefault="00685E22" w:rsidP="00685E22">
      <w:pPr>
        <w:spacing w:after="0" w:line="480" w:lineRule="auto"/>
        <w:ind w:firstLine="720"/>
        <w:jc w:val="center"/>
        <w:rPr>
          <w:rFonts w:ascii="Times New Roman" w:hAnsi="Times New Roman" w:cs="Times New Roman"/>
          <w:sz w:val="24"/>
          <w:szCs w:val="24"/>
        </w:rPr>
      </w:pPr>
      <w:r w:rsidRPr="00685E22">
        <w:rPr>
          <w:rFonts w:ascii="Times New Roman" w:hAnsi="Times New Roman" w:cs="Times New Roman"/>
          <w:sz w:val="24"/>
          <w:szCs w:val="24"/>
        </w:rPr>
        <w:t>Student’s Name</w:t>
      </w:r>
    </w:p>
    <w:p w14:paraId="31086DB0" w14:textId="77777777" w:rsidR="00685E22" w:rsidRPr="00685E22" w:rsidRDefault="00685E22" w:rsidP="00685E22">
      <w:pPr>
        <w:spacing w:after="0" w:line="480" w:lineRule="auto"/>
        <w:ind w:firstLine="720"/>
        <w:jc w:val="center"/>
        <w:rPr>
          <w:rFonts w:ascii="Times New Roman" w:hAnsi="Times New Roman" w:cs="Times New Roman"/>
          <w:sz w:val="24"/>
          <w:szCs w:val="24"/>
        </w:rPr>
      </w:pPr>
      <w:r w:rsidRPr="00685E22">
        <w:rPr>
          <w:rFonts w:ascii="Times New Roman" w:hAnsi="Times New Roman" w:cs="Times New Roman"/>
          <w:sz w:val="24"/>
          <w:szCs w:val="24"/>
        </w:rPr>
        <w:t>Department, University</w:t>
      </w:r>
    </w:p>
    <w:p w14:paraId="2B64BFD2" w14:textId="77777777" w:rsidR="00685E22" w:rsidRPr="00685E22" w:rsidRDefault="00685E22" w:rsidP="00685E22">
      <w:pPr>
        <w:spacing w:after="0" w:line="480" w:lineRule="auto"/>
        <w:ind w:firstLine="720"/>
        <w:jc w:val="center"/>
        <w:rPr>
          <w:rFonts w:ascii="Times New Roman" w:hAnsi="Times New Roman" w:cs="Times New Roman"/>
          <w:sz w:val="24"/>
          <w:szCs w:val="24"/>
        </w:rPr>
      </w:pPr>
      <w:r w:rsidRPr="00685E22">
        <w:rPr>
          <w:rFonts w:ascii="Times New Roman" w:hAnsi="Times New Roman" w:cs="Times New Roman"/>
          <w:sz w:val="24"/>
          <w:szCs w:val="24"/>
        </w:rPr>
        <w:t>Course Number and Name</w:t>
      </w:r>
    </w:p>
    <w:p w14:paraId="531FAEAF" w14:textId="77777777" w:rsidR="00685E22" w:rsidRPr="00685E22" w:rsidRDefault="00685E22" w:rsidP="00685E22">
      <w:pPr>
        <w:spacing w:after="0" w:line="480" w:lineRule="auto"/>
        <w:ind w:firstLine="720"/>
        <w:jc w:val="center"/>
        <w:rPr>
          <w:rFonts w:ascii="Times New Roman" w:hAnsi="Times New Roman" w:cs="Times New Roman"/>
          <w:sz w:val="24"/>
          <w:szCs w:val="24"/>
        </w:rPr>
      </w:pPr>
      <w:r w:rsidRPr="00685E22">
        <w:rPr>
          <w:rFonts w:ascii="Times New Roman" w:hAnsi="Times New Roman" w:cs="Times New Roman"/>
          <w:sz w:val="24"/>
          <w:szCs w:val="24"/>
        </w:rPr>
        <w:t>Instructor’s Name</w:t>
      </w:r>
    </w:p>
    <w:p w14:paraId="017D4FC9" w14:textId="77777777" w:rsidR="00685E22" w:rsidRDefault="00685E22" w:rsidP="00685E22">
      <w:pPr>
        <w:spacing w:after="0" w:line="480" w:lineRule="auto"/>
        <w:ind w:firstLine="720"/>
        <w:jc w:val="center"/>
        <w:rPr>
          <w:rFonts w:ascii="Arial" w:hAnsi="Arial" w:cs="Arial"/>
          <w:sz w:val="24"/>
          <w:szCs w:val="24"/>
        </w:rPr>
      </w:pPr>
      <w:r w:rsidRPr="00685E22">
        <w:rPr>
          <w:rFonts w:ascii="Times New Roman" w:hAnsi="Times New Roman" w:cs="Times New Roman"/>
          <w:sz w:val="24"/>
          <w:szCs w:val="24"/>
        </w:rPr>
        <w:t>Date</w:t>
      </w:r>
    </w:p>
    <w:p w14:paraId="3F6A8E30" w14:textId="77777777" w:rsidR="00685E22" w:rsidRPr="00685E22" w:rsidRDefault="00685E22" w:rsidP="00685E22">
      <w:pPr>
        <w:spacing w:line="480" w:lineRule="auto"/>
        <w:jc w:val="center"/>
        <w:rPr>
          <w:rFonts w:ascii="Times New Roman" w:hAnsi="Times New Roman" w:cs="Times New Roman"/>
          <w:color w:val="1D1D1D"/>
          <w:sz w:val="24"/>
          <w:szCs w:val="24"/>
          <w:shd w:val="clear" w:color="auto" w:fill="FFFFFF"/>
        </w:rPr>
      </w:pPr>
    </w:p>
    <w:p w14:paraId="75DD9BCE" w14:textId="77777777" w:rsidR="00685E22" w:rsidRDefault="00685E22">
      <w:pPr>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br w:type="page"/>
      </w:r>
    </w:p>
    <w:p w14:paraId="51AF275E" w14:textId="77777777" w:rsidR="00927A58" w:rsidRPr="00FB6C88" w:rsidRDefault="00685E22" w:rsidP="00685E22">
      <w:pPr>
        <w:spacing w:line="480" w:lineRule="auto"/>
        <w:jc w:val="center"/>
        <w:rPr>
          <w:rFonts w:ascii="Times New Roman" w:hAnsi="Times New Roman" w:cs="Times New Roman"/>
          <w:b/>
          <w:bCs/>
          <w:color w:val="1D1D1D"/>
          <w:sz w:val="24"/>
          <w:szCs w:val="24"/>
          <w:shd w:val="clear" w:color="auto" w:fill="FFFFFF"/>
        </w:rPr>
      </w:pPr>
      <w:r w:rsidRPr="00FB6C88">
        <w:rPr>
          <w:rFonts w:ascii="Times New Roman" w:hAnsi="Times New Roman" w:cs="Times New Roman"/>
          <w:b/>
          <w:bCs/>
          <w:color w:val="1D1D1D"/>
          <w:sz w:val="24"/>
          <w:szCs w:val="24"/>
          <w:shd w:val="clear" w:color="auto" w:fill="FFFFFF"/>
        </w:rPr>
        <w:lastRenderedPageBreak/>
        <w:t>Conduct Becoming</w:t>
      </w:r>
    </w:p>
    <w:p w14:paraId="478632F7" w14:textId="77777777" w:rsidR="00052576" w:rsidRPr="00FB6C88" w:rsidRDefault="00052576" w:rsidP="00927A58">
      <w:pPr>
        <w:spacing w:line="480" w:lineRule="auto"/>
        <w:rPr>
          <w:rFonts w:ascii="Times New Roman" w:hAnsi="Times New Roman" w:cs="Times New Roman"/>
          <w:b/>
          <w:bCs/>
          <w:sz w:val="24"/>
          <w:szCs w:val="24"/>
        </w:rPr>
      </w:pPr>
      <w:r w:rsidRPr="00FB6C88">
        <w:rPr>
          <w:rFonts w:ascii="Times New Roman" w:hAnsi="Times New Roman" w:cs="Times New Roman"/>
          <w:b/>
          <w:bCs/>
          <w:color w:val="1D1D1D"/>
          <w:sz w:val="24"/>
          <w:szCs w:val="24"/>
          <w:shd w:val="clear" w:color="auto" w:fill="FFFFFF"/>
        </w:rPr>
        <w:t>1) Consider my decision to search the residence for the fugitive as described in this week's lecture notes. What is your opinion? </w:t>
      </w:r>
    </w:p>
    <w:p w14:paraId="025E0434" w14:textId="77777777" w:rsidR="00B946FF" w:rsidRPr="00052576" w:rsidRDefault="00BD5A0A" w:rsidP="00FB6C88">
      <w:pPr>
        <w:spacing w:line="480" w:lineRule="auto"/>
        <w:ind w:firstLine="567"/>
        <w:rPr>
          <w:rFonts w:ascii="Times New Roman" w:hAnsi="Times New Roman" w:cs="Times New Roman"/>
          <w:sz w:val="24"/>
          <w:szCs w:val="24"/>
        </w:rPr>
      </w:pPr>
      <w:r w:rsidRPr="00052576">
        <w:rPr>
          <w:rFonts w:ascii="Times New Roman" w:hAnsi="Times New Roman" w:cs="Times New Roman"/>
          <w:sz w:val="24"/>
          <w:szCs w:val="24"/>
        </w:rPr>
        <w:t xml:space="preserve">Based on the situation, I would </w:t>
      </w:r>
      <w:r w:rsidR="002314D9" w:rsidRPr="00052576">
        <w:rPr>
          <w:rFonts w:ascii="Times New Roman" w:hAnsi="Times New Roman" w:cs="Times New Roman"/>
          <w:sz w:val="24"/>
          <w:szCs w:val="24"/>
        </w:rPr>
        <w:t xml:space="preserve">recommend a proper search. The safety of the public should be prioritized for them to have faith in the policemen. Though there is a shortage of strength from the forces, no stone should be left unturned in any investigation. In this case, I would have used the available information for the search. However, I think you made the best decision using the limited data. </w:t>
      </w:r>
    </w:p>
    <w:p w14:paraId="6BD3E387" w14:textId="77777777" w:rsidR="00052576" w:rsidRPr="00FB6C88" w:rsidRDefault="00052576" w:rsidP="00927A58">
      <w:pPr>
        <w:spacing w:line="480" w:lineRule="auto"/>
        <w:rPr>
          <w:rFonts w:ascii="Times New Roman" w:hAnsi="Times New Roman" w:cs="Times New Roman"/>
          <w:b/>
          <w:bCs/>
          <w:sz w:val="24"/>
          <w:szCs w:val="24"/>
        </w:rPr>
      </w:pPr>
      <w:r w:rsidRPr="00FB6C88">
        <w:rPr>
          <w:rFonts w:ascii="Times New Roman" w:hAnsi="Times New Roman" w:cs="Times New Roman"/>
          <w:b/>
          <w:bCs/>
          <w:color w:val="1D1D1D"/>
          <w:sz w:val="24"/>
          <w:szCs w:val="24"/>
          <w:shd w:val="clear" w:color="auto" w:fill="FFFFFF"/>
        </w:rPr>
        <w:t> 2) Do you conduct yourselves as if you are on video at all times? Have you done things that you would not do in front of your grandmother? Why? </w:t>
      </w:r>
    </w:p>
    <w:p w14:paraId="3ACCAB6E" w14:textId="77777777" w:rsidR="00063839" w:rsidRPr="00052576" w:rsidRDefault="00685E22" w:rsidP="00927A58">
      <w:pPr>
        <w:spacing w:line="480" w:lineRule="auto"/>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color w:val="222222"/>
          <w:sz w:val="24"/>
          <w:szCs w:val="24"/>
          <w:shd w:val="clear" w:color="auto" w:fill="FFFFFF"/>
        </w:rPr>
        <w:t>Huberts</w:t>
      </w:r>
      <w:proofErr w:type="spellEnd"/>
      <w:r>
        <w:rPr>
          <w:rFonts w:ascii="Times New Roman" w:hAnsi="Times New Roman" w:cs="Times New Roman"/>
          <w:color w:val="222222"/>
          <w:sz w:val="24"/>
          <w:szCs w:val="24"/>
          <w:shd w:val="clear" w:color="auto" w:fill="FFFFFF"/>
        </w:rPr>
        <w:t xml:space="preserve"> (2018), i</w:t>
      </w:r>
      <w:r>
        <w:rPr>
          <w:rFonts w:ascii="Times New Roman" w:hAnsi="Times New Roman" w:cs="Times New Roman"/>
          <w:sz w:val="24"/>
          <w:szCs w:val="24"/>
        </w:rPr>
        <w:t xml:space="preserve">ntegrity is doing the right thing even when nobody is watching. </w:t>
      </w:r>
      <w:r w:rsidR="002314D9" w:rsidRPr="00052576">
        <w:rPr>
          <w:rFonts w:ascii="Times New Roman" w:hAnsi="Times New Roman" w:cs="Times New Roman"/>
          <w:sz w:val="24"/>
          <w:szCs w:val="24"/>
        </w:rPr>
        <w:t>I believe in integrity and bei</w:t>
      </w:r>
      <w:r w:rsidR="00063839" w:rsidRPr="00052576">
        <w:rPr>
          <w:rFonts w:ascii="Times New Roman" w:hAnsi="Times New Roman" w:cs="Times New Roman"/>
          <w:sz w:val="24"/>
          <w:szCs w:val="24"/>
        </w:rPr>
        <w:t xml:space="preserve">ng ethical at all times. However, I don’t think I am perfect, though I try my best to maintain high level of integrity. I think there could be a few faulty things found if I was to be under constant surveillance. I think I have done a number of things that I would not do in front of my grandmother. I think there are things that I would not do in her presence because of the age difference and respect. Concerning surveillance, there are a number of countries that do not allow citizens to record the police. </w:t>
      </w:r>
    </w:p>
    <w:p w14:paraId="58D96F67" w14:textId="77777777" w:rsidR="00052576" w:rsidRPr="00FB6C88" w:rsidRDefault="00052576" w:rsidP="00927A58">
      <w:pPr>
        <w:spacing w:line="480" w:lineRule="auto"/>
        <w:rPr>
          <w:rFonts w:ascii="Times New Roman" w:hAnsi="Times New Roman" w:cs="Times New Roman"/>
          <w:b/>
          <w:bCs/>
          <w:sz w:val="24"/>
          <w:szCs w:val="24"/>
        </w:rPr>
      </w:pPr>
      <w:r w:rsidRPr="00FB6C88">
        <w:rPr>
          <w:rFonts w:ascii="Times New Roman" w:hAnsi="Times New Roman" w:cs="Times New Roman"/>
          <w:b/>
          <w:bCs/>
          <w:color w:val="1D1D1D"/>
          <w:sz w:val="24"/>
          <w:szCs w:val="24"/>
          <w:shd w:val="clear" w:color="auto" w:fill="FFFFFF"/>
        </w:rPr>
        <w:t>3) How do you feel about setting limits related to tolerable behavior? </w:t>
      </w:r>
    </w:p>
    <w:p w14:paraId="2893B775" w14:textId="77777777" w:rsidR="00047891" w:rsidRPr="00052576" w:rsidRDefault="00063839" w:rsidP="00927A58">
      <w:pPr>
        <w:spacing w:line="480" w:lineRule="auto"/>
        <w:rPr>
          <w:rFonts w:ascii="Times New Roman" w:hAnsi="Times New Roman" w:cs="Times New Roman"/>
          <w:sz w:val="24"/>
          <w:szCs w:val="24"/>
        </w:rPr>
      </w:pPr>
      <w:r w:rsidRPr="00052576">
        <w:rPr>
          <w:rFonts w:ascii="Times New Roman" w:hAnsi="Times New Roman" w:cs="Times New Roman"/>
          <w:sz w:val="24"/>
          <w:szCs w:val="24"/>
        </w:rPr>
        <w:t xml:space="preserve">I think setting limits related to tolerable behavior is good because it helps in </w:t>
      </w:r>
      <w:r w:rsidR="004E3DCC" w:rsidRPr="00052576">
        <w:rPr>
          <w:rFonts w:ascii="Times New Roman" w:hAnsi="Times New Roman" w:cs="Times New Roman"/>
          <w:sz w:val="24"/>
          <w:szCs w:val="24"/>
        </w:rPr>
        <w:t xml:space="preserve">managing external forces from the people I interact with. Setting limits helps in behavior management and reduces vulnerability to become a victim of circumstances. </w:t>
      </w:r>
    </w:p>
    <w:p w14:paraId="45F1D2B4" w14:textId="77777777" w:rsidR="00052576" w:rsidRPr="00FB6C88" w:rsidRDefault="00052576" w:rsidP="00927A58">
      <w:pPr>
        <w:spacing w:line="480" w:lineRule="auto"/>
        <w:rPr>
          <w:rFonts w:ascii="Times New Roman" w:hAnsi="Times New Roman" w:cs="Times New Roman"/>
          <w:b/>
          <w:bCs/>
          <w:sz w:val="24"/>
          <w:szCs w:val="24"/>
        </w:rPr>
      </w:pPr>
      <w:r w:rsidRPr="00FB6C88">
        <w:rPr>
          <w:rFonts w:ascii="Times New Roman" w:hAnsi="Times New Roman" w:cs="Times New Roman"/>
          <w:b/>
          <w:bCs/>
          <w:color w:val="1D1D1D"/>
          <w:sz w:val="24"/>
          <w:szCs w:val="24"/>
          <w:shd w:val="clear" w:color="auto" w:fill="FFFFFF"/>
        </w:rPr>
        <w:lastRenderedPageBreak/>
        <w:t>4) Please read Philippians 2 verses 3 – 8 and explain the leadership lesson.</w:t>
      </w:r>
    </w:p>
    <w:p w14:paraId="692D1D01" w14:textId="77777777" w:rsidR="002314D9" w:rsidRPr="00052576" w:rsidRDefault="00047891" w:rsidP="00927A58">
      <w:pPr>
        <w:spacing w:line="480" w:lineRule="auto"/>
        <w:rPr>
          <w:rFonts w:ascii="Times New Roman" w:hAnsi="Times New Roman" w:cs="Times New Roman"/>
          <w:color w:val="1D1D1D"/>
          <w:sz w:val="24"/>
          <w:szCs w:val="24"/>
          <w:shd w:val="clear" w:color="auto" w:fill="FFFFFF"/>
        </w:rPr>
      </w:pPr>
      <w:r w:rsidRPr="00052576">
        <w:rPr>
          <w:rFonts w:ascii="Times New Roman" w:hAnsi="Times New Roman" w:cs="Times New Roman"/>
          <w:color w:val="1D1D1D"/>
          <w:sz w:val="24"/>
          <w:szCs w:val="24"/>
          <w:shd w:val="clear" w:color="auto" w:fill="FFFFFF"/>
        </w:rPr>
        <w:t>According to Philippians 2 verses 3 – 8, a true leader should consider the interest of others before making any decision. A leader should not do anything out of selfish reason, but rather have humility and value for others.</w:t>
      </w:r>
    </w:p>
    <w:p w14:paraId="02BE927F" w14:textId="0ED33C82" w:rsidR="00052576" w:rsidRPr="00FB6C88" w:rsidRDefault="00052576" w:rsidP="00927A58">
      <w:pPr>
        <w:spacing w:line="480" w:lineRule="auto"/>
        <w:rPr>
          <w:rFonts w:ascii="Times New Roman" w:hAnsi="Times New Roman" w:cs="Times New Roman"/>
          <w:b/>
          <w:bCs/>
          <w:color w:val="1D1D1D"/>
          <w:sz w:val="24"/>
          <w:szCs w:val="24"/>
          <w:shd w:val="clear" w:color="auto" w:fill="FFFFFF"/>
        </w:rPr>
      </w:pPr>
      <w:r w:rsidRPr="00FB6C88">
        <w:rPr>
          <w:rFonts w:ascii="Times New Roman" w:hAnsi="Times New Roman" w:cs="Times New Roman"/>
          <w:b/>
          <w:bCs/>
          <w:color w:val="1D1D1D"/>
          <w:sz w:val="24"/>
          <w:szCs w:val="24"/>
          <w:shd w:val="clear" w:color="auto" w:fill="FFFFFF"/>
        </w:rPr>
        <w:t xml:space="preserve">5. Dilemma: You are the assigned investigator in the abduction of a </w:t>
      </w:r>
      <w:r w:rsidR="00FB6C88" w:rsidRPr="00FB6C88">
        <w:rPr>
          <w:rFonts w:ascii="Times New Roman" w:hAnsi="Times New Roman" w:cs="Times New Roman"/>
          <w:b/>
          <w:bCs/>
          <w:color w:val="1D1D1D"/>
          <w:sz w:val="24"/>
          <w:szCs w:val="24"/>
          <w:shd w:val="clear" w:color="auto" w:fill="FFFFFF"/>
        </w:rPr>
        <w:t>five-year-old</w:t>
      </w:r>
      <w:r w:rsidRPr="00FB6C88">
        <w:rPr>
          <w:rFonts w:ascii="Times New Roman" w:hAnsi="Times New Roman" w:cs="Times New Roman"/>
          <w:b/>
          <w:bCs/>
          <w:color w:val="1D1D1D"/>
          <w:sz w:val="24"/>
          <w:szCs w:val="24"/>
          <w:shd w:val="clear" w:color="auto" w:fill="FFFFFF"/>
        </w:rPr>
        <w:t xml:space="preserve"> girl. Based off of your interrogation of the suspect, you believe that he is aware of the girl’s whereabouts. To what lengths would you go to get the suspect to reveal the location of the abducted child?</w:t>
      </w:r>
    </w:p>
    <w:p w14:paraId="6406D186" w14:textId="1B7E92C7" w:rsidR="00B94737" w:rsidRDefault="00B94737" w:rsidP="00927A58">
      <w:pPr>
        <w:spacing w:line="480" w:lineRule="auto"/>
        <w:rPr>
          <w:rFonts w:ascii="Times New Roman" w:hAnsi="Times New Roman" w:cs="Times New Roman"/>
          <w:color w:val="1D1D1D"/>
          <w:sz w:val="24"/>
          <w:szCs w:val="24"/>
          <w:shd w:val="clear" w:color="auto" w:fill="FFFFFF"/>
        </w:rPr>
      </w:pPr>
      <w:r w:rsidRPr="00052576">
        <w:rPr>
          <w:rFonts w:ascii="Times New Roman" w:hAnsi="Times New Roman" w:cs="Times New Roman"/>
          <w:color w:val="1D1D1D"/>
          <w:sz w:val="24"/>
          <w:szCs w:val="24"/>
          <w:shd w:val="clear" w:color="auto" w:fill="FFFFFF"/>
        </w:rPr>
        <w:t xml:space="preserve">If I was an investigator in the case of abduction of a </w:t>
      </w:r>
      <w:r w:rsidR="00FB6C88" w:rsidRPr="00052576">
        <w:rPr>
          <w:rFonts w:ascii="Times New Roman" w:hAnsi="Times New Roman" w:cs="Times New Roman"/>
          <w:color w:val="1D1D1D"/>
          <w:sz w:val="24"/>
          <w:szCs w:val="24"/>
          <w:shd w:val="clear" w:color="auto" w:fill="FFFFFF"/>
        </w:rPr>
        <w:t>five-year-old</w:t>
      </w:r>
      <w:r w:rsidRPr="00052576">
        <w:rPr>
          <w:rFonts w:ascii="Times New Roman" w:hAnsi="Times New Roman" w:cs="Times New Roman"/>
          <w:color w:val="1D1D1D"/>
          <w:sz w:val="24"/>
          <w:szCs w:val="24"/>
          <w:shd w:val="clear" w:color="auto" w:fill="FFFFFF"/>
        </w:rPr>
        <w:t xml:space="preserve">, I would team up </w:t>
      </w:r>
      <w:r w:rsidR="00C801FE" w:rsidRPr="00052576">
        <w:rPr>
          <w:rFonts w:ascii="Times New Roman" w:hAnsi="Times New Roman" w:cs="Times New Roman"/>
          <w:color w:val="1D1D1D"/>
          <w:sz w:val="24"/>
          <w:szCs w:val="24"/>
          <w:shd w:val="clear" w:color="auto" w:fill="FFFFFF"/>
        </w:rPr>
        <w:t xml:space="preserve">with my colleagues to share ideas and deal with the suspect in a professional way. </w:t>
      </w:r>
    </w:p>
    <w:p w14:paraId="74A0F525"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5DE979C3"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60F10847"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19D76EDA"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78C4599D"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1FAED39F"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10F950B5"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4799F058"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77A62978"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3C91E811"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4480973D" w14:textId="77777777" w:rsidR="00685E22" w:rsidRDefault="00685E22" w:rsidP="00927A58">
      <w:pPr>
        <w:spacing w:line="480" w:lineRule="auto"/>
        <w:rPr>
          <w:rFonts w:ascii="Times New Roman" w:hAnsi="Times New Roman" w:cs="Times New Roman"/>
          <w:color w:val="1D1D1D"/>
          <w:sz w:val="24"/>
          <w:szCs w:val="24"/>
          <w:shd w:val="clear" w:color="auto" w:fill="FFFFFF"/>
        </w:rPr>
      </w:pPr>
    </w:p>
    <w:p w14:paraId="1436C871" w14:textId="77777777" w:rsidR="00685E22" w:rsidRPr="00AB587F" w:rsidRDefault="00685E22" w:rsidP="00685E22">
      <w:pPr>
        <w:spacing w:line="480" w:lineRule="auto"/>
        <w:jc w:val="center"/>
        <w:rPr>
          <w:rFonts w:ascii="Times New Roman" w:hAnsi="Times New Roman" w:cs="Times New Roman"/>
          <w:b/>
          <w:bCs/>
          <w:color w:val="1D1D1D"/>
          <w:sz w:val="24"/>
          <w:szCs w:val="24"/>
          <w:shd w:val="clear" w:color="auto" w:fill="FFFFFF"/>
        </w:rPr>
      </w:pPr>
      <w:r w:rsidRPr="00AB587F">
        <w:rPr>
          <w:rFonts w:ascii="Times New Roman" w:hAnsi="Times New Roman" w:cs="Times New Roman"/>
          <w:b/>
          <w:bCs/>
          <w:color w:val="1D1D1D"/>
          <w:sz w:val="24"/>
          <w:szCs w:val="24"/>
          <w:shd w:val="clear" w:color="auto" w:fill="FFFFFF"/>
        </w:rPr>
        <w:t>References</w:t>
      </w:r>
    </w:p>
    <w:p w14:paraId="14B46341" w14:textId="77777777" w:rsidR="00685E22" w:rsidRPr="00052576" w:rsidRDefault="00685E22" w:rsidP="00685E22">
      <w:pPr>
        <w:spacing w:line="480" w:lineRule="auto"/>
        <w:ind w:left="720" w:hanging="720"/>
        <w:rPr>
          <w:rFonts w:ascii="Times New Roman" w:hAnsi="Times New Roman" w:cs="Times New Roman"/>
          <w:sz w:val="24"/>
          <w:szCs w:val="24"/>
        </w:rPr>
      </w:pPr>
      <w:proofErr w:type="spellStart"/>
      <w:r w:rsidRPr="00685E22">
        <w:rPr>
          <w:rFonts w:ascii="Times New Roman" w:hAnsi="Times New Roman" w:cs="Times New Roman"/>
          <w:color w:val="222222"/>
          <w:sz w:val="24"/>
          <w:szCs w:val="24"/>
          <w:shd w:val="clear" w:color="auto" w:fill="FFFFFF"/>
        </w:rPr>
        <w:t>Huberts</w:t>
      </w:r>
      <w:proofErr w:type="spellEnd"/>
      <w:r w:rsidRPr="00685E22">
        <w:rPr>
          <w:rFonts w:ascii="Times New Roman" w:hAnsi="Times New Roman" w:cs="Times New Roman"/>
          <w:color w:val="222222"/>
          <w:sz w:val="24"/>
          <w:szCs w:val="24"/>
          <w:shd w:val="clear" w:color="auto" w:fill="FFFFFF"/>
        </w:rPr>
        <w:t xml:space="preserve">, L. W. (2018). Integrity: What it is and </w:t>
      </w:r>
      <w:proofErr w:type="gramStart"/>
      <w:r w:rsidRPr="00685E22">
        <w:rPr>
          <w:rFonts w:ascii="Times New Roman" w:hAnsi="Times New Roman" w:cs="Times New Roman"/>
          <w:color w:val="222222"/>
          <w:sz w:val="24"/>
          <w:szCs w:val="24"/>
          <w:shd w:val="clear" w:color="auto" w:fill="FFFFFF"/>
        </w:rPr>
        <w:t>Why</w:t>
      </w:r>
      <w:proofErr w:type="gramEnd"/>
      <w:r w:rsidRPr="00685E22">
        <w:rPr>
          <w:rFonts w:ascii="Times New Roman" w:hAnsi="Times New Roman" w:cs="Times New Roman"/>
          <w:color w:val="222222"/>
          <w:sz w:val="24"/>
          <w:szCs w:val="24"/>
          <w:shd w:val="clear" w:color="auto" w:fill="FFFFFF"/>
        </w:rPr>
        <w:t xml:space="preserve"> it is Important. </w:t>
      </w:r>
      <w:r w:rsidRPr="00685E22">
        <w:rPr>
          <w:rFonts w:ascii="Times New Roman" w:hAnsi="Times New Roman" w:cs="Times New Roman"/>
          <w:i/>
          <w:iCs/>
          <w:color w:val="222222"/>
          <w:sz w:val="24"/>
          <w:szCs w:val="24"/>
          <w:shd w:val="clear" w:color="auto" w:fill="FFFFFF"/>
        </w:rPr>
        <w:t>Public Integrity</w:t>
      </w:r>
      <w:r w:rsidRPr="00685E22">
        <w:rPr>
          <w:rFonts w:ascii="Times New Roman" w:hAnsi="Times New Roman" w:cs="Times New Roman"/>
          <w:color w:val="222222"/>
          <w:sz w:val="24"/>
          <w:szCs w:val="24"/>
          <w:shd w:val="clear" w:color="auto" w:fill="FFFFFF"/>
        </w:rPr>
        <w:t>, </w:t>
      </w:r>
      <w:r w:rsidRPr="00685E22">
        <w:rPr>
          <w:rFonts w:ascii="Times New Roman" w:hAnsi="Times New Roman" w:cs="Times New Roman"/>
          <w:i/>
          <w:iCs/>
          <w:color w:val="222222"/>
          <w:sz w:val="24"/>
          <w:szCs w:val="24"/>
          <w:shd w:val="clear" w:color="auto" w:fill="FFFFFF"/>
        </w:rPr>
        <w:t>20</w:t>
      </w:r>
      <w:r w:rsidRPr="00685E22">
        <w:rPr>
          <w:rFonts w:ascii="Times New Roman" w:hAnsi="Times New Roman" w:cs="Times New Roman"/>
          <w:color w:val="222222"/>
          <w:sz w:val="24"/>
          <w:szCs w:val="24"/>
          <w:shd w:val="clear" w:color="auto" w:fill="FFFFFF"/>
        </w:rPr>
        <w:t>(sup1), S18-S32</w:t>
      </w:r>
      <w:r>
        <w:rPr>
          <w:rFonts w:ascii="Arial" w:hAnsi="Arial" w:cs="Arial"/>
          <w:color w:val="222222"/>
          <w:sz w:val="20"/>
          <w:szCs w:val="20"/>
          <w:shd w:val="clear" w:color="auto" w:fill="FFFFFF"/>
        </w:rPr>
        <w:t>.</w:t>
      </w:r>
    </w:p>
    <w:p w14:paraId="67508409" w14:textId="77777777" w:rsidR="00685E22" w:rsidRPr="00685E22" w:rsidRDefault="00685E22" w:rsidP="00685E22">
      <w:pPr>
        <w:spacing w:line="480" w:lineRule="auto"/>
        <w:ind w:left="720" w:hanging="720"/>
        <w:rPr>
          <w:rFonts w:ascii="Times New Roman" w:hAnsi="Times New Roman" w:cs="Times New Roman"/>
          <w:color w:val="222222"/>
          <w:sz w:val="24"/>
          <w:szCs w:val="24"/>
          <w:shd w:val="clear" w:color="auto" w:fill="FFFFFF"/>
        </w:rPr>
      </w:pPr>
      <w:proofErr w:type="spellStart"/>
      <w:r w:rsidRPr="00685E22">
        <w:rPr>
          <w:rFonts w:ascii="Times New Roman" w:hAnsi="Times New Roman" w:cs="Times New Roman"/>
          <w:color w:val="222222"/>
          <w:sz w:val="24"/>
          <w:szCs w:val="24"/>
          <w:shd w:val="clear" w:color="auto" w:fill="FFFFFF"/>
        </w:rPr>
        <w:t>Willmington</w:t>
      </w:r>
      <w:proofErr w:type="spellEnd"/>
      <w:r w:rsidRPr="00685E22">
        <w:rPr>
          <w:rFonts w:ascii="Times New Roman" w:hAnsi="Times New Roman" w:cs="Times New Roman"/>
          <w:color w:val="222222"/>
          <w:sz w:val="24"/>
          <w:szCs w:val="24"/>
          <w:shd w:val="clear" w:color="auto" w:fill="FFFFFF"/>
        </w:rPr>
        <w:t>, H. (2018). The Chapters of Philippians.</w:t>
      </w:r>
    </w:p>
    <w:sectPr w:rsidR="00685E22" w:rsidRPr="00685E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428C3" w14:textId="77777777" w:rsidR="003D2366" w:rsidRDefault="003D2366" w:rsidP="00685E22">
      <w:pPr>
        <w:spacing w:after="0" w:line="240" w:lineRule="auto"/>
      </w:pPr>
      <w:r>
        <w:separator/>
      </w:r>
    </w:p>
  </w:endnote>
  <w:endnote w:type="continuationSeparator" w:id="0">
    <w:p w14:paraId="68F34F1F" w14:textId="77777777" w:rsidR="003D2366" w:rsidRDefault="003D2366" w:rsidP="00685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3E36A" w14:textId="77777777" w:rsidR="003D2366" w:rsidRDefault="003D2366" w:rsidP="00685E22">
      <w:pPr>
        <w:spacing w:after="0" w:line="240" w:lineRule="auto"/>
      </w:pPr>
      <w:r>
        <w:separator/>
      </w:r>
    </w:p>
  </w:footnote>
  <w:footnote w:type="continuationSeparator" w:id="0">
    <w:p w14:paraId="5F3FC097" w14:textId="77777777" w:rsidR="003D2366" w:rsidRDefault="003D2366" w:rsidP="00685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828885"/>
      <w:docPartObj>
        <w:docPartGallery w:val="Page Numbers (Top of Page)"/>
        <w:docPartUnique/>
      </w:docPartObj>
    </w:sdtPr>
    <w:sdtEndPr>
      <w:rPr>
        <w:noProof/>
      </w:rPr>
    </w:sdtEndPr>
    <w:sdtContent>
      <w:p w14:paraId="46ACBD3C" w14:textId="77777777" w:rsidR="00685E22" w:rsidRDefault="00685E2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E4808F" w14:textId="77777777" w:rsidR="00685E22" w:rsidRDefault="00685E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A0A"/>
    <w:rsid w:val="00047891"/>
    <w:rsid w:val="00052576"/>
    <w:rsid w:val="00063839"/>
    <w:rsid w:val="002314D9"/>
    <w:rsid w:val="00380DC2"/>
    <w:rsid w:val="003D2366"/>
    <w:rsid w:val="004E3DCC"/>
    <w:rsid w:val="00685E22"/>
    <w:rsid w:val="00927A58"/>
    <w:rsid w:val="00AB587F"/>
    <w:rsid w:val="00B946FF"/>
    <w:rsid w:val="00B94737"/>
    <w:rsid w:val="00BD5A0A"/>
    <w:rsid w:val="00C801FE"/>
    <w:rsid w:val="00FB6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7B4B"/>
  <w15:chartTrackingRefBased/>
  <w15:docId w15:val="{3388CDE2-CF79-404F-B6D9-3CBC239D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5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E22"/>
  </w:style>
  <w:style w:type="paragraph" w:styleId="Footer">
    <w:name w:val="footer"/>
    <w:basedOn w:val="Normal"/>
    <w:link w:val="FooterChar"/>
    <w:uiPriority w:val="99"/>
    <w:unhideWhenUsed/>
    <w:rsid w:val="00685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2021-08-19T18:26:00Z</dcterms:created>
  <dcterms:modified xsi:type="dcterms:W3CDTF">2021-08-19T18:26:00Z</dcterms:modified>
</cp:coreProperties>
</file>